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A3" w:rsidRPr="0048551D" w:rsidRDefault="009F0467" w:rsidP="00CC37A3">
      <w:pPr>
        <w:jc w:val="center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28065" cy="2197735"/>
            <wp:effectExtent l="25400" t="0" r="0" b="0"/>
            <wp:wrapNone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7A3" w:rsidRPr="0048551D">
        <w:rPr>
          <w:b/>
          <w:color w:val="0F243E" w:themeColor="text2" w:themeShade="80"/>
        </w:rPr>
        <w:t>Competition/Performance attire:</w:t>
      </w:r>
    </w:p>
    <w:p w:rsidR="00CC37A3" w:rsidRPr="00835A7D" w:rsidRDefault="00835A7D" w:rsidP="00835A7D">
      <w:pPr>
        <w:ind w:left="-540" w:firstLine="540"/>
        <w:jc w:val="center"/>
        <w:rPr>
          <w:b/>
          <w:color w:val="C0504D" w:themeColor="accent2"/>
          <w:u w:val="single"/>
        </w:rPr>
      </w:pPr>
      <w:r w:rsidRPr="00835A7D">
        <w:rPr>
          <w:b/>
          <w:color w:val="C0504D" w:themeColor="accent2"/>
          <w:u w:val="single"/>
        </w:rPr>
        <w:t>DON’T Forget Your Costume</w:t>
      </w:r>
      <w:r>
        <w:rPr>
          <w:b/>
          <w:color w:val="C0504D" w:themeColor="accent2"/>
          <w:u w:val="single"/>
        </w:rPr>
        <w:t>s &amp; Shoes</w:t>
      </w:r>
    </w:p>
    <w:p w:rsidR="00CC37A3" w:rsidRPr="0048551D" w:rsidRDefault="00CC37A3" w:rsidP="00835A7D">
      <w:pPr>
        <w:pStyle w:val="NormalWeb"/>
        <w:spacing w:before="2" w:after="2"/>
        <w:rPr>
          <w:rFonts w:ascii="Wingdings" w:hAnsi="Wingdings"/>
          <w:color w:val="0F243E" w:themeColor="text2" w:themeShade="80"/>
          <w:sz w:val="24"/>
          <w:szCs w:val="32"/>
        </w:rPr>
      </w:pPr>
      <w:r w:rsidRPr="0048551D">
        <w:rPr>
          <w:rFonts w:ascii="Cambria" w:hAnsi="Cambria"/>
          <w:color w:val="0F243E" w:themeColor="text2" w:themeShade="80"/>
          <w:sz w:val="24"/>
          <w:szCs w:val="32"/>
          <w:u w:val="single"/>
        </w:rPr>
        <w:t>Costume Common Senses: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br/>
      </w:r>
      <w:r w:rsidR="0054765D">
        <w:rPr>
          <w:rFonts w:ascii="Cambria" w:hAnsi="Cambria"/>
          <w:color w:val="0F243E" w:themeColor="text2" w:themeShade="80"/>
          <w:sz w:val="24"/>
          <w:szCs w:val="32"/>
        </w:rPr>
        <w:t>-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t>Always have a second pair of tights available.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br/>
      </w:r>
      <w:r w:rsidR="0054765D">
        <w:rPr>
          <w:rFonts w:ascii="Cambria" w:hAnsi="Cambria"/>
          <w:color w:val="0F243E" w:themeColor="text2" w:themeShade="80"/>
          <w:sz w:val="24"/>
          <w:szCs w:val="32"/>
        </w:rPr>
        <w:t>-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t>Place costumes in a garment bag for travel.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br/>
      </w:r>
      <w:r w:rsidR="0054765D">
        <w:rPr>
          <w:rFonts w:ascii="Cambria" w:hAnsi="Cambria"/>
          <w:color w:val="0F243E" w:themeColor="text2" w:themeShade="80"/>
          <w:sz w:val="24"/>
          <w:szCs w:val="32"/>
        </w:rPr>
        <w:t>-</w:t>
      </w:r>
      <w:r w:rsidRPr="0048551D">
        <w:rPr>
          <w:rFonts w:ascii="Cambria" w:hAnsi="Cambria"/>
          <w:color w:val="0F243E" w:themeColor="text2" w:themeShade="80"/>
          <w:sz w:val="24"/>
          <w:szCs w:val="32"/>
        </w:rPr>
        <w:t>Carry hats in a hatbox or container to prevent them from damage.</w:t>
      </w:r>
    </w:p>
    <w:p w:rsidR="00CC37A3" w:rsidRPr="0048551D" w:rsidRDefault="0054765D" w:rsidP="0054765D">
      <w:pPr>
        <w:pStyle w:val="NormalWeb"/>
        <w:spacing w:before="2" w:after="2"/>
        <w:rPr>
          <w:rFonts w:ascii="Cambria" w:hAnsi="Cambria"/>
          <w:color w:val="0F243E" w:themeColor="text2" w:themeShade="80"/>
          <w:sz w:val="24"/>
          <w:szCs w:val="32"/>
        </w:rPr>
      </w:pPr>
      <w:r>
        <w:rPr>
          <w:rFonts w:ascii="Cambria" w:hAnsi="Cambria"/>
          <w:color w:val="0F243E" w:themeColor="text2" w:themeShade="80"/>
          <w:sz w:val="24"/>
          <w:szCs w:val="32"/>
        </w:rPr>
        <w:t>-</w:t>
      </w:r>
      <w:r w:rsidR="00CC37A3" w:rsidRPr="0048551D">
        <w:rPr>
          <w:rFonts w:ascii="Cambria" w:hAnsi="Cambria"/>
          <w:color w:val="0F243E" w:themeColor="text2" w:themeShade="80"/>
          <w:sz w:val="24"/>
          <w:szCs w:val="32"/>
        </w:rPr>
        <w:t xml:space="preserve">Hang and press costumes before each performance. </w:t>
      </w:r>
    </w:p>
    <w:p w:rsidR="00CC37A3" w:rsidRPr="0048551D" w:rsidRDefault="0054765D" w:rsidP="0054765D">
      <w:pPr>
        <w:pStyle w:val="NormalWeb"/>
        <w:spacing w:before="2" w:after="2"/>
        <w:rPr>
          <w:color w:val="0F243E" w:themeColor="text2" w:themeShade="80"/>
          <w:sz w:val="24"/>
        </w:rPr>
      </w:pPr>
      <w:r>
        <w:rPr>
          <w:rFonts w:ascii="Cambria" w:hAnsi="Cambria"/>
          <w:color w:val="0F243E" w:themeColor="text2" w:themeShade="80"/>
          <w:sz w:val="24"/>
          <w:szCs w:val="32"/>
        </w:rPr>
        <w:t>-</w:t>
      </w:r>
      <w:r w:rsidR="00CC37A3" w:rsidRPr="0048551D">
        <w:rPr>
          <w:rFonts w:ascii="Cambria" w:hAnsi="Cambria"/>
          <w:color w:val="0F243E" w:themeColor="text2" w:themeShade="80"/>
          <w:sz w:val="24"/>
          <w:szCs w:val="32"/>
        </w:rPr>
        <w:t xml:space="preserve">Place your name in all costumes and shoes. </w:t>
      </w:r>
    </w:p>
    <w:p w:rsidR="00CC37A3" w:rsidRPr="0048551D" w:rsidRDefault="00CC37A3" w:rsidP="0054765D">
      <w:pPr>
        <w:ind w:firstLine="540"/>
        <w:rPr>
          <w:color w:val="0F243E" w:themeColor="text2" w:themeShade="80"/>
        </w:rPr>
      </w:pPr>
    </w:p>
    <w:p w:rsidR="002E5827" w:rsidRDefault="0054765D" w:rsidP="0054765D">
      <w:pPr>
        <w:ind w:firstLine="450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CC37A3" w:rsidRPr="0048551D">
        <w:rPr>
          <w:color w:val="0F243E" w:themeColor="text2" w:themeShade="80"/>
        </w:rPr>
        <w:t xml:space="preserve">No Nail Polish, No outside Jewelry, </w:t>
      </w:r>
      <w:r w:rsidR="00F54054" w:rsidRPr="0048551D">
        <w:rPr>
          <w:color w:val="0F243E" w:themeColor="text2" w:themeShade="80"/>
        </w:rPr>
        <w:t>No fake nails.</w:t>
      </w:r>
    </w:p>
    <w:p w:rsidR="00790850" w:rsidRDefault="0054765D" w:rsidP="0054765D">
      <w:pPr>
        <w:ind w:firstLine="450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790850" w:rsidRPr="0048551D">
        <w:rPr>
          <w:color w:val="0F243E" w:themeColor="text2" w:themeShade="80"/>
        </w:rPr>
        <w:t xml:space="preserve">No Underwear (Nude under garments with no lines OK) </w:t>
      </w:r>
    </w:p>
    <w:p w:rsidR="00790850" w:rsidRDefault="0054765D" w:rsidP="0054765D">
      <w:pPr>
        <w:ind w:firstLine="450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790850">
        <w:rPr>
          <w:color w:val="0F243E" w:themeColor="text2" w:themeShade="80"/>
        </w:rPr>
        <w:t xml:space="preserve">Clear bra straps and backs only. </w:t>
      </w:r>
    </w:p>
    <w:p w:rsidR="00443991" w:rsidRDefault="009F0467" w:rsidP="0054765D">
      <w:pPr>
        <w:ind w:firstLine="450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137160</wp:posOffset>
            </wp:positionV>
            <wp:extent cx="1884680" cy="1828800"/>
            <wp:effectExtent l="25400" t="0" r="0" b="0"/>
            <wp:wrapNone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65D">
        <w:rPr>
          <w:color w:val="0F243E" w:themeColor="text2" w:themeShade="80"/>
        </w:rPr>
        <w:t>-</w:t>
      </w:r>
      <w:r w:rsidR="002E5827">
        <w:rPr>
          <w:color w:val="0F243E" w:themeColor="text2" w:themeShade="80"/>
        </w:rPr>
        <w:t>“Under</w:t>
      </w:r>
      <w:r w:rsidR="00D50BDD">
        <w:rPr>
          <w:color w:val="0F243E" w:themeColor="text2" w:themeShade="80"/>
        </w:rPr>
        <w:t xml:space="preserve"> all”: Tan leotard clear straps</w:t>
      </w:r>
      <w:r w:rsidR="00790850">
        <w:rPr>
          <w:color w:val="0F243E" w:themeColor="text2" w:themeShade="80"/>
        </w:rPr>
        <w:t xml:space="preserve"> can be worn as underwear.</w:t>
      </w:r>
    </w:p>
    <w:p w:rsidR="00CC37A3" w:rsidRPr="0048551D" w:rsidRDefault="0054765D" w:rsidP="00835A7D">
      <w:pPr>
        <w:ind w:firstLine="450"/>
        <w:rPr>
          <w:color w:val="0F243E" w:themeColor="text2" w:themeShade="80"/>
        </w:rPr>
      </w:pPr>
      <w:r>
        <w:rPr>
          <w:color w:val="0F243E" w:themeColor="text2" w:themeShade="80"/>
        </w:rPr>
        <w:t>-</w:t>
      </w:r>
      <w:r w:rsidR="00443991">
        <w:rPr>
          <w:color w:val="0F243E" w:themeColor="text2" w:themeShade="80"/>
        </w:rPr>
        <w:t>No eating or colored drinks in costume</w:t>
      </w:r>
    </w:p>
    <w:p w:rsidR="00835A7D" w:rsidRDefault="00B2037E" w:rsidP="002E5827">
      <w:pPr>
        <w:ind w:hanging="540"/>
        <w:rPr>
          <w:color w:val="0F243E" w:themeColor="text2" w:themeShade="80"/>
          <w:u w:val="single"/>
        </w:rPr>
      </w:pPr>
      <w:r>
        <w:rPr>
          <w:noProof/>
          <w:color w:val="0F243E" w:themeColor="text2" w:themeShade="8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8255</wp:posOffset>
            </wp:positionV>
            <wp:extent cx="1376680" cy="2214880"/>
            <wp:effectExtent l="25400" t="0" r="0" b="0"/>
            <wp:wrapNone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7A3" w:rsidRPr="002E5827" w:rsidRDefault="00CC37A3" w:rsidP="002E5827">
      <w:pPr>
        <w:ind w:hanging="540"/>
        <w:rPr>
          <w:color w:val="0F243E" w:themeColor="text2" w:themeShade="80"/>
          <w:u w:val="single"/>
        </w:rPr>
      </w:pPr>
      <w:r w:rsidRPr="0048551D">
        <w:rPr>
          <w:color w:val="0F243E" w:themeColor="text2" w:themeShade="80"/>
          <w:u w:val="single"/>
        </w:rPr>
        <w:t>Makeup:</w:t>
      </w:r>
      <w:r w:rsidR="002E5827">
        <w:rPr>
          <w:color w:val="0F243E" w:themeColor="text2" w:themeShade="80"/>
          <w:u w:val="single"/>
        </w:rPr>
        <w:t xml:space="preserve"> </w:t>
      </w:r>
      <w:r w:rsidRPr="0048551D">
        <w:rPr>
          <w:b/>
          <w:color w:val="0F243E" w:themeColor="text2" w:themeShade="80"/>
        </w:rPr>
        <w:t>All make up needs to match.</w:t>
      </w:r>
    </w:p>
    <w:p w:rsidR="000D0964" w:rsidRDefault="000D0964" w:rsidP="00B2037E">
      <w:pPr>
        <w:jc w:val="center"/>
        <w:rPr>
          <w:color w:val="000000"/>
          <w:spacing w:val="-11"/>
          <w:szCs w:val="56"/>
        </w:rPr>
      </w:pPr>
    </w:p>
    <w:p w:rsidR="00FF6C32" w:rsidRPr="00D50BDD" w:rsidRDefault="008A51EA" w:rsidP="009F0467">
      <w:pPr>
        <w:ind w:firstLine="450"/>
        <w:rPr>
          <w:color w:val="000000"/>
          <w:spacing w:val="-11"/>
          <w:szCs w:val="56"/>
        </w:rPr>
      </w:pPr>
      <w:r>
        <w:rPr>
          <w:color w:val="000000"/>
          <w:spacing w:val="-11"/>
          <w:szCs w:val="56"/>
        </w:rPr>
        <w:t>-</w:t>
      </w:r>
      <w:r w:rsidR="000D0964" w:rsidRPr="000D0964">
        <w:rPr>
          <w:color w:val="000000"/>
          <w:spacing w:val="-11"/>
          <w:szCs w:val="56"/>
        </w:rPr>
        <w:t>COVERGIRL Continuous Color Lipstick, Vintage Wine</w:t>
      </w:r>
    </w:p>
    <w:p w:rsidR="00D013F4" w:rsidRPr="000D0964" w:rsidRDefault="00835A7D" w:rsidP="009F0467">
      <w:pPr>
        <w:ind w:firstLine="450"/>
        <w:rPr>
          <w:szCs w:val="20"/>
        </w:rPr>
      </w:pPr>
      <w:r>
        <w:rPr>
          <w:color w:val="0F243E" w:themeColor="text2" w:themeShade="80"/>
        </w:rPr>
        <w:t>-</w:t>
      </w:r>
      <w:r w:rsidRPr="0048551D">
        <w:rPr>
          <w:color w:val="0F243E" w:themeColor="text2" w:themeShade="80"/>
        </w:rPr>
        <w:t>Revlon powder blush: Bronze Beauty</w:t>
      </w:r>
    </w:p>
    <w:p w:rsidR="00835A7D" w:rsidRPr="009F0467" w:rsidRDefault="008A51EA" w:rsidP="009F0467">
      <w:pPr>
        <w:ind w:firstLine="450"/>
        <w:rPr>
          <w:color w:val="000000"/>
          <w:spacing w:val="-9"/>
          <w:szCs w:val="45"/>
        </w:rPr>
      </w:pPr>
      <w:r>
        <w:rPr>
          <w:color w:val="000000"/>
          <w:spacing w:val="-9"/>
          <w:szCs w:val="45"/>
        </w:rPr>
        <w:t>-</w:t>
      </w:r>
      <w:r w:rsidR="00FF6C32">
        <w:rPr>
          <w:color w:val="000000"/>
          <w:spacing w:val="-9"/>
          <w:szCs w:val="45"/>
        </w:rPr>
        <w:t xml:space="preserve">Revlon 520 watercolors </w:t>
      </w:r>
    </w:p>
    <w:p w:rsidR="00FB7A86" w:rsidRDefault="00FB7A86" w:rsidP="00CC37A3">
      <w:pPr>
        <w:rPr>
          <w:color w:val="0F243E" w:themeColor="text2" w:themeShade="80"/>
        </w:rPr>
      </w:pPr>
    </w:p>
    <w:p w:rsidR="009F0467" w:rsidRDefault="00FF6C32" w:rsidP="00CC37A3">
      <w:pPr>
        <w:rPr>
          <w:color w:val="0F243E" w:themeColor="text2" w:themeShade="80"/>
        </w:rPr>
      </w:pPr>
      <w:r>
        <w:rPr>
          <w:color w:val="0F243E" w:themeColor="text2" w:themeShade="80"/>
        </w:rPr>
        <w:t>L’Oreal Paris 205 Petite Pearl</w:t>
      </w:r>
    </w:p>
    <w:p w:rsidR="009F0467" w:rsidRDefault="009F0467" w:rsidP="00CC37A3">
      <w:pPr>
        <w:rPr>
          <w:color w:val="0F243E" w:themeColor="text2" w:themeShade="80"/>
        </w:rPr>
      </w:pPr>
      <w:r>
        <w:rPr>
          <w:color w:val="0F243E" w:themeColor="text2" w:themeShade="80"/>
        </w:rPr>
        <w:t>For</w:t>
      </w:r>
      <w:r w:rsidR="00FF6C32">
        <w:rPr>
          <w:color w:val="0F243E" w:themeColor="text2" w:themeShade="80"/>
        </w:rPr>
        <w:t xml:space="preserve"> under brow bone. </w:t>
      </w:r>
    </w:p>
    <w:p w:rsidR="00CC37A3" w:rsidRPr="002E5827" w:rsidRDefault="00FF6C32" w:rsidP="00CC37A3">
      <w:pPr>
        <w:rPr>
          <w:color w:val="0F243E" w:themeColor="text2" w:themeShade="80"/>
        </w:rPr>
      </w:pPr>
      <w:r>
        <w:rPr>
          <w:color w:val="0F243E" w:themeColor="text2" w:themeShade="80"/>
        </w:rPr>
        <w:t>(any white eye shadow will do!)</w:t>
      </w:r>
    </w:p>
    <w:p w:rsidR="005065DD" w:rsidRDefault="005065DD" w:rsidP="005065DD">
      <w:pPr>
        <w:rPr>
          <w:color w:val="0F243E" w:themeColor="text2" w:themeShade="80"/>
        </w:rPr>
      </w:pPr>
    </w:p>
    <w:p w:rsidR="005065DD" w:rsidRDefault="005065DD" w:rsidP="005065DD">
      <w:pPr>
        <w:rPr>
          <w:color w:val="0F243E" w:themeColor="text2" w:themeShade="80"/>
        </w:rPr>
      </w:pPr>
    </w:p>
    <w:p w:rsidR="00CC37A3" w:rsidRPr="0048551D" w:rsidRDefault="00CC37A3" w:rsidP="002E5827">
      <w:pPr>
        <w:ind w:hanging="540"/>
        <w:rPr>
          <w:color w:val="0F243E" w:themeColor="text2" w:themeShade="80"/>
          <w:u w:val="single"/>
        </w:rPr>
      </w:pPr>
      <w:r w:rsidRPr="0048551D">
        <w:rPr>
          <w:color w:val="0F243E" w:themeColor="text2" w:themeShade="80"/>
          <w:u w:val="single"/>
        </w:rPr>
        <w:t>Other things dancers</w:t>
      </w:r>
      <w:r w:rsidR="005065DD">
        <w:rPr>
          <w:color w:val="0F243E" w:themeColor="text2" w:themeShade="80"/>
          <w:u w:val="single"/>
        </w:rPr>
        <w:t xml:space="preserve"> </w:t>
      </w:r>
      <w:r w:rsidRPr="0048551D">
        <w:rPr>
          <w:color w:val="0F243E" w:themeColor="text2" w:themeShade="80"/>
          <w:u w:val="single"/>
        </w:rPr>
        <w:t>need:</w:t>
      </w:r>
    </w:p>
    <w:p w:rsidR="005065DD" w:rsidRDefault="005065DD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-Foundation</w:t>
      </w:r>
      <w:r>
        <w:rPr>
          <w:color w:val="0F243E" w:themeColor="text2" w:themeShade="80"/>
        </w:rPr>
        <w:t>:</w:t>
      </w:r>
      <w:r w:rsidRPr="0048551D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should be littler warmer/tanner/ bronzer than skin tone. Not Matching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-Eyeliner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-Mascara</w:t>
      </w:r>
      <w:r w:rsidR="005065DD">
        <w:rPr>
          <w:color w:val="0F243E" w:themeColor="text2" w:themeShade="80"/>
        </w:rPr>
        <w:t xml:space="preserve"> or </w:t>
      </w:r>
      <w:r w:rsidRPr="0048551D">
        <w:rPr>
          <w:color w:val="0F243E" w:themeColor="text2" w:themeShade="80"/>
        </w:rPr>
        <w:t>Fake eyelashes</w:t>
      </w:r>
      <w:r w:rsidR="005065DD">
        <w:rPr>
          <w:color w:val="0F243E" w:themeColor="text2" w:themeShade="80"/>
        </w:rPr>
        <w:t xml:space="preserve"> with </w:t>
      </w:r>
      <w:r w:rsidRPr="0048551D">
        <w:rPr>
          <w:color w:val="0F243E" w:themeColor="text2" w:themeShade="80"/>
        </w:rPr>
        <w:t xml:space="preserve">Eyelash glue (Duo) </w:t>
      </w:r>
    </w:p>
    <w:p w:rsidR="00CC37A3" w:rsidRPr="0048551D" w:rsidRDefault="00D013F4" w:rsidP="00CC37A3">
      <w:pPr>
        <w:rPr>
          <w:color w:val="0F243E" w:themeColor="text2" w:themeShade="80"/>
        </w:rPr>
      </w:pPr>
      <w:r>
        <w:rPr>
          <w:color w:val="0F243E" w:themeColor="text2" w:themeShade="80"/>
        </w:rPr>
        <w:t>-Setting spray or powder</w:t>
      </w:r>
    </w:p>
    <w:p w:rsidR="005065D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-Diamond earrings with rhinestone rim.</w:t>
      </w:r>
      <w:r w:rsidR="008A51EA">
        <w:rPr>
          <w:color w:val="0F243E" w:themeColor="text2" w:themeShade="80"/>
        </w:rPr>
        <w:t xml:space="preserve"> 10mm</w:t>
      </w:r>
    </w:p>
    <w:p w:rsidR="00CC37A3" w:rsidRPr="00466B2D" w:rsidRDefault="005065DD" w:rsidP="00CC37A3">
      <w:pPr>
        <w:rPr>
          <w:b/>
          <w:color w:val="0F243E" w:themeColor="text2" w:themeShade="80"/>
        </w:rPr>
      </w:pPr>
      <w:r w:rsidRPr="00466B2D">
        <w:rPr>
          <w:b/>
          <w:color w:val="0F243E" w:themeColor="text2" w:themeShade="80"/>
        </w:rPr>
        <w:t>*Portable mirror</w:t>
      </w:r>
    </w:p>
    <w:p w:rsidR="00CC37A3" w:rsidRPr="0048551D" w:rsidRDefault="00CC37A3" w:rsidP="00CC37A3">
      <w:pPr>
        <w:rPr>
          <w:color w:val="0F243E" w:themeColor="text2" w:themeShade="80"/>
        </w:rPr>
      </w:pPr>
    </w:p>
    <w:p w:rsidR="00CC37A3" w:rsidRPr="0048551D" w:rsidRDefault="00CC37A3" w:rsidP="002E5827">
      <w:pPr>
        <w:ind w:left="-540"/>
        <w:rPr>
          <w:color w:val="0F243E" w:themeColor="text2" w:themeShade="80"/>
          <w:u w:val="single"/>
        </w:rPr>
      </w:pPr>
      <w:r w:rsidRPr="0048551D">
        <w:rPr>
          <w:color w:val="0F243E" w:themeColor="text2" w:themeShade="80"/>
          <w:u w:val="single"/>
        </w:rPr>
        <w:t>Hair needs to be slicked back for performances unless otherwise noted.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 xml:space="preserve">-Gel 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-Hairspray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-Bobby pins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-Donut bun</w:t>
      </w:r>
      <w:r w:rsidR="005065DD">
        <w:rPr>
          <w:color w:val="0F243E" w:themeColor="text2" w:themeShade="80"/>
        </w:rPr>
        <w:t xml:space="preserve"> (if needed)</w:t>
      </w:r>
    </w:p>
    <w:p w:rsidR="00CC37A3" w:rsidRPr="0048551D" w:rsidRDefault="005065DD" w:rsidP="00CC37A3">
      <w:pPr>
        <w:rPr>
          <w:color w:val="0F243E" w:themeColor="text2" w:themeShade="80"/>
        </w:rPr>
      </w:pPr>
      <w:r>
        <w:rPr>
          <w:color w:val="0F243E" w:themeColor="text2" w:themeShade="80"/>
        </w:rPr>
        <w:t>-Ponytail elastics</w:t>
      </w:r>
    </w:p>
    <w:p w:rsidR="00F966B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-Tiny rubber elastics (Clear please</w:t>
      </w:r>
      <w:r w:rsidR="005065DD">
        <w:rPr>
          <w:color w:val="0F243E" w:themeColor="text2" w:themeShade="80"/>
        </w:rPr>
        <w:t xml:space="preserve"> if needed</w:t>
      </w:r>
      <w:r w:rsidRPr="0048551D">
        <w:rPr>
          <w:color w:val="0F243E" w:themeColor="text2" w:themeShade="80"/>
        </w:rPr>
        <w:t>).</w:t>
      </w:r>
    </w:p>
    <w:p w:rsidR="00CC37A3" w:rsidRPr="0048551D" w:rsidRDefault="00CC37A3" w:rsidP="00CC37A3">
      <w:pPr>
        <w:rPr>
          <w:color w:val="0F243E" w:themeColor="text2" w:themeShade="80"/>
        </w:rPr>
      </w:pP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 xml:space="preserve">Stepping Up Dance Center apparel needs to be worn at competition &amp; Convention venues. This helps us pick you out from a crowd. Jackets can be ordered for </w:t>
      </w:r>
      <w:r>
        <w:rPr>
          <w:color w:val="0F243E" w:themeColor="text2" w:themeShade="80"/>
        </w:rPr>
        <w:t>8</w:t>
      </w:r>
      <w:r w:rsidRPr="0048551D">
        <w:rPr>
          <w:color w:val="0F243E" w:themeColor="text2" w:themeShade="80"/>
        </w:rPr>
        <w:t>0$.</w:t>
      </w:r>
      <w:r>
        <w:rPr>
          <w:color w:val="0F243E" w:themeColor="text2" w:themeShade="80"/>
        </w:rPr>
        <w:t xml:space="preserve"> </w:t>
      </w:r>
      <w:r w:rsidRPr="005A4369">
        <w:rPr>
          <w:b/>
          <w:color w:val="0F243E" w:themeColor="text2" w:themeShade="80"/>
        </w:rPr>
        <w:t>Not mandatory</w:t>
      </w:r>
    </w:p>
    <w:p w:rsidR="00CC37A3" w:rsidRPr="0048551D" w:rsidRDefault="00CC37A3" w:rsidP="00CC37A3">
      <w:pPr>
        <w:rPr>
          <w:color w:val="0F243E" w:themeColor="text2" w:themeShade="80"/>
        </w:rPr>
      </w:pPr>
      <w:r w:rsidRPr="0048551D">
        <w:rPr>
          <w:color w:val="0F243E" w:themeColor="text2" w:themeShade="80"/>
        </w:rPr>
        <w:t>While dressed as a Stepping Up Dancer you repres</w:t>
      </w:r>
      <w:r>
        <w:rPr>
          <w:color w:val="0F243E" w:themeColor="text2" w:themeShade="80"/>
        </w:rPr>
        <w:t xml:space="preserve">ent us. Please act appropriately. </w:t>
      </w:r>
    </w:p>
    <w:p w:rsidR="00CC37A3" w:rsidRDefault="00CC37A3" w:rsidP="00CC37A3">
      <w:pPr>
        <w:jc w:val="center"/>
        <w:rPr>
          <w:rFonts w:cs="Arial"/>
          <w:color w:val="0F243E" w:themeColor="text2" w:themeShade="80"/>
          <w:sz w:val="22"/>
          <w:szCs w:val="18"/>
          <w:u w:val="single"/>
        </w:rPr>
      </w:pPr>
    </w:p>
    <w:p w:rsidR="00D013F4" w:rsidRDefault="00D013F4"/>
    <w:sectPr w:rsidR="00D013F4" w:rsidSect="00835A7D">
      <w:pgSz w:w="12240" w:h="15840"/>
      <w:pgMar w:top="540" w:right="270" w:bottom="144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37A3"/>
    <w:rsid w:val="00014225"/>
    <w:rsid w:val="000D0964"/>
    <w:rsid w:val="00122CAD"/>
    <w:rsid w:val="00214682"/>
    <w:rsid w:val="00220E79"/>
    <w:rsid w:val="002E5827"/>
    <w:rsid w:val="00443991"/>
    <w:rsid w:val="00466B2D"/>
    <w:rsid w:val="005065DD"/>
    <w:rsid w:val="0054765D"/>
    <w:rsid w:val="006561EE"/>
    <w:rsid w:val="00790850"/>
    <w:rsid w:val="00835A7D"/>
    <w:rsid w:val="008A51EA"/>
    <w:rsid w:val="0099232D"/>
    <w:rsid w:val="009F0467"/>
    <w:rsid w:val="00A84DC5"/>
    <w:rsid w:val="00B2037E"/>
    <w:rsid w:val="00CC37A3"/>
    <w:rsid w:val="00D013F4"/>
    <w:rsid w:val="00D50BDD"/>
    <w:rsid w:val="00E8304A"/>
    <w:rsid w:val="00EB4FD7"/>
    <w:rsid w:val="00ED5263"/>
    <w:rsid w:val="00EF2DA8"/>
    <w:rsid w:val="00F54054"/>
    <w:rsid w:val="00F966BD"/>
    <w:rsid w:val="00FB7A86"/>
    <w:rsid w:val="00FF6C3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C37A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1270</Characters>
  <Application>Microsoft Macintosh Word</Application>
  <DocSecurity>0</DocSecurity>
  <Lines>10</Lines>
  <Paragraphs>2</Paragraphs>
  <ScaleCrop>false</ScaleCrop>
  <Company>Keene State College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Rempelakis</dc:creator>
  <cp:keywords/>
  <cp:lastModifiedBy>Lianne Rempelakis</cp:lastModifiedBy>
  <cp:revision>17</cp:revision>
  <dcterms:created xsi:type="dcterms:W3CDTF">2017-11-27T20:55:00Z</dcterms:created>
  <dcterms:modified xsi:type="dcterms:W3CDTF">2019-04-29T18:33:00Z</dcterms:modified>
</cp:coreProperties>
</file>